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FA86A" w14:textId="7F53B7E0" w:rsidR="00256C22" w:rsidRDefault="00256C22" w:rsidP="00003946">
      <w:pPr>
        <w:pStyle w:val="xxmsonormal"/>
        <w:jc w:val="both"/>
        <w:rPr>
          <w:rFonts w:ascii="Arial" w:hAnsi="Arial" w:cs="Arial"/>
          <w:sz w:val="20"/>
          <w:szCs w:val="20"/>
        </w:rPr>
      </w:pPr>
    </w:p>
    <w:p w14:paraId="5D5AA47D" w14:textId="62EAE411" w:rsidR="003762E7" w:rsidRPr="003762E7" w:rsidRDefault="003762E7" w:rsidP="003762E7">
      <w:pPr>
        <w:pStyle w:val="xxmsonormal"/>
        <w:jc w:val="right"/>
        <w:rPr>
          <w:rFonts w:ascii="Arial" w:hAnsi="Arial" w:cs="Arial"/>
          <w:sz w:val="20"/>
          <w:szCs w:val="20"/>
        </w:rPr>
      </w:pPr>
      <w:r w:rsidRPr="008B28A9">
        <w:rPr>
          <w:noProof/>
          <w:lang w:val="pl-PL" w:eastAsia="pl-PL"/>
        </w:rPr>
        <w:drawing>
          <wp:inline distT="0" distB="0" distL="0" distR="0" wp14:anchorId="5FC9CC07" wp14:editId="5BA5254C">
            <wp:extent cx="2264410" cy="413385"/>
            <wp:effectExtent l="0" t="0" r="2540" b="5715"/>
            <wp:docPr id="3" name="Image 3" descr="Air France SkyT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ir France SkyTeam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27E6" w14:textId="77777777" w:rsidR="003762E7" w:rsidRPr="00115400" w:rsidRDefault="003762E7" w:rsidP="003762E7">
      <w:pPr>
        <w:spacing w:line="320" w:lineRule="atLeast"/>
        <w:rPr>
          <w:rFonts w:ascii="Arial" w:hAnsi="Arial" w:cs="Arial"/>
          <w:bCs/>
        </w:rPr>
      </w:pPr>
      <w:r w:rsidRPr="00115400">
        <w:rPr>
          <w:rFonts w:ascii="Arial" w:hAnsi="Arial" w:cs="Arial"/>
          <w:bCs/>
        </w:rPr>
        <w:t>Informacja prasowa</w:t>
      </w:r>
    </w:p>
    <w:p w14:paraId="75A0F556" w14:textId="560041D8" w:rsidR="001210FA" w:rsidRPr="003762E7" w:rsidRDefault="00256C22" w:rsidP="003762E7">
      <w:pPr>
        <w:spacing w:line="276" w:lineRule="auto"/>
        <w:jc w:val="right"/>
        <w:rPr>
          <w:rFonts w:ascii="Arial" w:hAnsi="Arial" w:cs="Arial"/>
          <w:b/>
          <w:sz w:val="24"/>
          <w:szCs w:val="20"/>
        </w:rPr>
      </w:pPr>
      <w:r w:rsidRPr="008B28A9">
        <w:rPr>
          <w:rFonts w:ascii="Arial" w:hAnsi="Arial" w:cs="Arial"/>
          <w:b/>
          <w:sz w:val="24"/>
          <w:szCs w:val="20"/>
        </w:rPr>
        <w:tab/>
      </w:r>
    </w:p>
    <w:p w14:paraId="6E361421" w14:textId="414C61C0" w:rsidR="00FD661D" w:rsidRDefault="00D20B69" w:rsidP="00D20B69">
      <w:pPr>
        <w:pStyle w:val="xxmsonormal"/>
        <w:spacing w:line="276" w:lineRule="auto"/>
        <w:jc w:val="center"/>
        <w:rPr>
          <w:rFonts w:ascii="Arial" w:hAnsi="Arial" w:cs="Arial"/>
          <w:b/>
          <w:sz w:val="36"/>
          <w:szCs w:val="36"/>
          <w:lang w:val="pl-PL" w:eastAsia="en-US"/>
        </w:rPr>
      </w:pPr>
      <w:r w:rsidRPr="00D20B69">
        <w:rPr>
          <w:rFonts w:ascii="Arial" w:hAnsi="Arial" w:cs="Arial"/>
          <w:b/>
          <w:sz w:val="36"/>
          <w:szCs w:val="36"/>
          <w:lang w:val="pl-PL" w:eastAsia="en-US"/>
        </w:rPr>
        <w:t>Air France poleci do Laponii</w:t>
      </w:r>
    </w:p>
    <w:p w14:paraId="2A4ED519" w14:textId="77777777" w:rsidR="00D20B69" w:rsidRDefault="00D20B69" w:rsidP="00D20B69">
      <w:pPr>
        <w:pStyle w:val="xxmsonormal"/>
        <w:spacing w:line="276" w:lineRule="auto"/>
        <w:jc w:val="center"/>
        <w:rPr>
          <w:rFonts w:ascii="Arial" w:hAnsi="Arial" w:cs="Arial"/>
          <w:b/>
          <w:sz w:val="28"/>
          <w:szCs w:val="20"/>
          <w:lang w:val="pl-PL" w:eastAsia="en-US"/>
        </w:rPr>
      </w:pPr>
    </w:p>
    <w:p w14:paraId="63235CF4" w14:textId="54CFFC3E" w:rsidR="00295460" w:rsidRDefault="00D20B69" w:rsidP="00D20B69">
      <w:pPr>
        <w:pStyle w:val="xxmsonormal"/>
        <w:spacing w:line="276" w:lineRule="auto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val="pl-PL"/>
        </w:rPr>
      </w:pPr>
      <w:r w:rsidRPr="00D20B69">
        <w:rPr>
          <w:rFonts w:ascii="Arial" w:eastAsiaTheme="minorEastAsia" w:hAnsi="Arial" w:cs="Arial"/>
          <w:color w:val="000000" w:themeColor="text1"/>
          <w:sz w:val="28"/>
          <w:szCs w:val="28"/>
          <w:lang w:val="pl-PL"/>
        </w:rPr>
        <w:t xml:space="preserve">Na jesień linia przygotowuje wiele ciekawych propozycji. Podróżni polecą </w:t>
      </w:r>
      <w:r w:rsidR="00D85AEF">
        <w:rPr>
          <w:rFonts w:ascii="Arial" w:eastAsiaTheme="minorEastAsia" w:hAnsi="Arial" w:cs="Arial"/>
          <w:color w:val="000000" w:themeColor="text1"/>
          <w:sz w:val="28"/>
          <w:szCs w:val="28"/>
          <w:lang w:val="pl-PL"/>
        </w:rPr>
        <w:t xml:space="preserve">między innymi </w:t>
      </w:r>
      <w:r w:rsidRPr="00D20B69">
        <w:rPr>
          <w:rFonts w:ascii="Arial" w:eastAsiaTheme="minorEastAsia" w:hAnsi="Arial" w:cs="Arial"/>
          <w:color w:val="000000" w:themeColor="text1"/>
          <w:sz w:val="28"/>
          <w:szCs w:val="28"/>
          <w:lang w:val="pl-PL"/>
        </w:rPr>
        <w:t xml:space="preserve">do </w:t>
      </w:r>
      <w:r w:rsidRPr="00D20B69">
        <w:rPr>
          <w:rFonts w:ascii="Arial" w:eastAsiaTheme="minorEastAsia" w:hAnsi="Arial" w:cs="Arial"/>
          <w:b/>
          <w:color w:val="000000" w:themeColor="text1"/>
          <w:sz w:val="28"/>
          <w:szCs w:val="28"/>
          <w:lang w:val="pl-PL"/>
        </w:rPr>
        <w:t>Rovaniemi</w:t>
      </w:r>
      <w:r w:rsidRPr="00D20B69">
        <w:rPr>
          <w:rFonts w:ascii="Arial" w:eastAsiaTheme="minorEastAsia" w:hAnsi="Arial" w:cs="Arial"/>
          <w:color w:val="000000" w:themeColor="text1"/>
          <w:sz w:val="28"/>
          <w:szCs w:val="28"/>
          <w:lang w:val="pl-PL"/>
        </w:rPr>
        <w:t xml:space="preserve"> w Laponii, na </w:t>
      </w:r>
      <w:r w:rsidRPr="00D20B69">
        <w:rPr>
          <w:rFonts w:ascii="Arial" w:eastAsiaTheme="minorEastAsia" w:hAnsi="Arial" w:cs="Arial"/>
          <w:b/>
          <w:color w:val="000000" w:themeColor="text1"/>
          <w:sz w:val="28"/>
          <w:szCs w:val="28"/>
          <w:lang w:val="pl-PL"/>
        </w:rPr>
        <w:t>Wyspy Kanaryjskie, Majorkę, Dżerbę, Sri Lankę i Zanzibar, a także do Tangeru, Omanu, Faro i Sewilli</w:t>
      </w:r>
      <w:r w:rsidR="00FD661D" w:rsidRPr="00FD661D">
        <w:rPr>
          <w:rFonts w:ascii="Arial" w:eastAsiaTheme="minorEastAsia" w:hAnsi="Arial" w:cs="Arial"/>
          <w:color w:val="000000" w:themeColor="text1"/>
          <w:sz w:val="28"/>
          <w:szCs w:val="28"/>
          <w:lang w:val="pl-PL"/>
        </w:rPr>
        <w:t>.</w:t>
      </w:r>
    </w:p>
    <w:p w14:paraId="365B78CD" w14:textId="77777777" w:rsidR="00FD661D" w:rsidRPr="00295460" w:rsidRDefault="00FD661D" w:rsidP="00FD661D">
      <w:pPr>
        <w:pStyle w:val="xxmsonormal"/>
        <w:spacing w:line="276" w:lineRule="auto"/>
        <w:ind w:left="1440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val="pl-PL"/>
        </w:rPr>
      </w:pPr>
    </w:p>
    <w:p w14:paraId="733CE2BA" w14:textId="04F17DE9" w:rsidR="0056492B" w:rsidRPr="00295460" w:rsidRDefault="00D20B69" w:rsidP="00A2049C">
      <w:pPr>
        <w:pStyle w:val="xxmsonormal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3F77FC55" wp14:editId="50B57A15">
            <wp:extent cx="5760720" cy="38474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aniemi 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E925" w14:textId="3C0DAC40" w:rsidR="0056492B" w:rsidRPr="008B28A9" w:rsidRDefault="0056492B" w:rsidP="001C6770">
      <w:pPr>
        <w:pStyle w:val="xxmsonormal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14:paraId="56584737" w14:textId="77777777" w:rsidR="001C6770" w:rsidRDefault="001C6770" w:rsidP="008B28A9">
      <w:pPr>
        <w:pStyle w:val="xxmsonormal"/>
        <w:spacing w:line="276" w:lineRule="auto"/>
        <w:jc w:val="both"/>
        <w:rPr>
          <w:rFonts w:ascii="Arial" w:eastAsia="Times New Roman" w:hAnsi="Arial" w:cs="Arial"/>
          <w:lang w:val="pl-PL"/>
        </w:rPr>
      </w:pPr>
    </w:p>
    <w:p w14:paraId="04301539" w14:textId="341E6A77" w:rsidR="00EA2997" w:rsidRDefault="00EA2997" w:rsidP="004A4C10">
      <w:pPr>
        <w:pStyle w:val="xxmsonormal"/>
        <w:spacing w:line="276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Warszawa, </w:t>
      </w:r>
      <w:r w:rsidR="00D20B69">
        <w:rPr>
          <w:rFonts w:ascii="Arial" w:eastAsia="Times New Roman" w:hAnsi="Arial" w:cs="Arial"/>
          <w:b/>
          <w:lang w:val="pl-PL"/>
        </w:rPr>
        <w:t>5.08</w:t>
      </w:r>
      <w:r w:rsidR="009E11B0" w:rsidRPr="004A4C10">
        <w:rPr>
          <w:rFonts w:ascii="Arial" w:eastAsia="Times New Roman" w:hAnsi="Arial" w:cs="Arial"/>
          <w:b/>
          <w:lang w:val="pl-PL"/>
        </w:rPr>
        <w:t xml:space="preserve">.2021 r. </w:t>
      </w:r>
      <w:r w:rsidR="002D122A" w:rsidRPr="004A4C10">
        <w:rPr>
          <w:rFonts w:ascii="Arial" w:eastAsia="Times New Roman" w:hAnsi="Arial" w:cs="Arial"/>
          <w:b/>
          <w:lang w:val="pl-PL"/>
        </w:rPr>
        <w:t>–</w:t>
      </w:r>
      <w:r w:rsidR="009E11B0" w:rsidRPr="004A4C10">
        <w:rPr>
          <w:rFonts w:ascii="Arial" w:eastAsia="Times New Roman" w:hAnsi="Arial" w:cs="Arial"/>
          <w:b/>
          <w:lang w:val="pl-PL"/>
        </w:rPr>
        <w:t xml:space="preserve"> </w:t>
      </w:r>
      <w:r w:rsidR="00D20B69" w:rsidRPr="00D20B69">
        <w:rPr>
          <w:rFonts w:ascii="Arial" w:eastAsia="Times New Roman" w:hAnsi="Arial" w:cs="Arial"/>
          <w:b/>
          <w:lang w:val="pl-PL"/>
        </w:rPr>
        <w:t xml:space="preserve">Air France rozbudowuje i dostosowuje swoją ofertę do aktualnej sytuacji i ograniczonych możliwości podróżowania. Przewoźnik ujawnił dalsze plany dotyczące jesienno-zimowego harmonogramu lotów. Poza trzema zapowiedzianymi już wcześniej nowymi kierunkami - Colombo (Sri Lanka), Maskat (Oman) oraz Zanzibar (Tanzania), jesienią przewoźnik uruchomi 6 kolejnych nowych tras z wylotem z dwóch paryskich lotnisk (de Gaulle oraz Orly) i z Gwadelupy. Z punktu widzenia pasażerów z Polski (połączenia z Warszawy i Krakowa odbywają się przez lotnisko Paryż-Charles de Gaulle) na uwagę zasługują nowe loty na Teneryfę oraz do Rovaniemi (Laponia-Finlandia). </w:t>
      </w:r>
      <w:r w:rsidR="00D20B69" w:rsidRPr="00D20B69">
        <w:rPr>
          <w:rFonts w:ascii="Arial" w:eastAsia="Times New Roman" w:hAnsi="Arial" w:cs="Arial"/>
          <w:b/>
          <w:lang w:val="pl-PL"/>
        </w:rPr>
        <w:lastRenderedPageBreak/>
        <w:t xml:space="preserve">Ponadto, w nadchodzącym sezonie jesień-zima, Air France będzie nadal </w:t>
      </w:r>
      <w:bookmarkStart w:id="0" w:name="_GoBack"/>
      <w:bookmarkEnd w:id="0"/>
      <w:r w:rsidR="00D20B69" w:rsidRPr="00D20B69">
        <w:rPr>
          <w:rFonts w:ascii="Arial" w:eastAsia="Times New Roman" w:hAnsi="Arial" w:cs="Arial"/>
          <w:b/>
          <w:lang w:val="pl-PL"/>
        </w:rPr>
        <w:t>oferował loty na kilku nowych trasach, które rozpoczął sezonowo wiosną-latem tego roku. Są to loty (z przesiadka w Paryżu – Charles de Gaulle) do Sewilli (Hiszpania), Las Palmas (Wyspy Kanaryjskie - Hiszpania), Palma de Mallorca (Baleary - Hiszpania), Tangeru (Maroko), Faro (Portugalia) i na Dżerbę (Tunezja). Linia nadal oferuje w pełni modyfikowalne bilety na pod</w:t>
      </w:r>
      <w:r w:rsidR="00D85AEF">
        <w:rPr>
          <w:rFonts w:ascii="Arial" w:eastAsia="Times New Roman" w:hAnsi="Arial" w:cs="Arial"/>
          <w:b/>
          <w:lang w:val="pl-PL"/>
        </w:rPr>
        <w:t>róże do 31 grudnia 2021, zatem loty</w:t>
      </w:r>
      <w:r w:rsidR="00D20B69" w:rsidRPr="00D20B69">
        <w:rPr>
          <w:rFonts w:ascii="Arial" w:eastAsia="Times New Roman" w:hAnsi="Arial" w:cs="Arial"/>
          <w:b/>
          <w:lang w:val="pl-PL"/>
        </w:rPr>
        <w:t xml:space="preserve"> można planować bezpiecznie, z bezpłatną możliwością zmiany rezerwacji lub zwrotu</w:t>
      </w:r>
      <w:r w:rsidR="00CE78CD">
        <w:rPr>
          <w:rFonts w:ascii="Arial" w:eastAsia="Times New Roman" w:hAnsi="Arial" w:cs="Arial"/>
          <w:b/>
          <w:lang w:val="pl-PL"/>
        </w:rPr>
        <w:t xml:space="preserve"> biletu</w:t>
      </w:r>
      <w:r w:rsidR="00D20B69" w:rsidRPr="00D20B69">
        <w:rPr>
          <w:rFonts w:ascii="Arial" w:eastAsia="Times New Roman" w:hAnsi="Arial" w:cs="Arial"/>
          <w:b/>
          <w:lang w:val="pl-PL"/>
        </w:rPr>
        <w:t>.</w:t>
      </w:r>
    </w:p>
    <w:p w14:paraId="390DDCFD" w14:textId="77777777" w:rsidR="00686A8D" w:rsidRDefault="00686A8D" w:rsidP="004A4C10">
      <w:pPr>
        <w:pStyle w:val="xxmsonormal"/>
        <w:spacing w:line="276" w:lineRule="auto"/>
        <w:jc w:val="both"/>
        <w:rPr>
          <w:rFonts w:ascii="Arial" w:eastAsia="Times New Roman" w:hAnsi="Arial" w:cs="Arial"/>
          <w:lang w:val="pl-PL"/>
        </w:rPr>
      </w:pPr>
    </w:p>
    <w:p w14:paraId="5F8FE8CA" w14:textId="77777777" w:rsidR="00D20B69" w:rsidRPr="00283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b/>
          <w:lang w:val="pl-PL"/>
        </w:rPr>
      </w:pPr>
      <w:r w:rsidRPr="00283B69">
        <w:rPr>
          <w:rFonts w:ascii="Arial" w:eastAsia="Times New Roman" w:hAnsi="Arial" w:cs="Arial"/>
          <w:b/>
          <w:lang w:val="pl-PL"/>
        </w:rPr>
        <w:t>Nowe trasy od sezonu jesień-zima 2021:</w:t>
      </w:r>
    </w:p>
    <w:p w14:paraId="69E18CAE" w14:textId="77777777" w:rsidR="00283B69" w:rsidRPr="00D20B69" w:rsidRDefault="00283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2EE26473" w14:textId="1B630102" w:rsidR="00D20B69" w:rsidRPr="00283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u w:val="single"/>
          <w:lang w:val="es-ES"/>
        </w:rPr>
      </w:pPr>
      <w:r w:rsidRPr="00283B69">
        <w:rPr>
          <w:rFonts w:ascii="Arial" w:eastAsia="Times New Roman" w:hAnsi="Arial" w:cs="Arial"/>
          <w:sz w:val="23"/>
          <w:szCs w:val="23"/>
          <w:u w:val="single"/>
          <w:lang w:val="es-ES"/>
        </w:rPr>
        <w:t>Z Paryża-Charles de Gaulle:</w:t>
      </w:r>
    </w:p>
    <w:p w14:paraId="54DA20B3" w14:textId="77777777" w:rsidR="00283B69" w:rsidRDefault="00D20B69" w:rsidP="00D20B69">
      <w:pPr>
        <w:pStyle w:val="xxmsonormal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CE78CD">
        <w:rPr>
          <w:rFonts w:ascii="Arial" w:eastAsia="Times New Roman" w:hAnsi="Arial" w:cs="Arial"/>
          <w:b/>
          <w:sz w:val="23"/>
          <w:szCs w:val="23"/>
          <w:lang w:val="pl-PL"/>
        </w:rPr>
        <w:t>Teneryfa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(Wyspy Kanaryjskie - Hiszpania): 2 loty tygodniowo (poniedziałki i soboty) od 1 listopada 2021, samolotem Airbus A319;</w:t>
      </w:r>
    </w:p>
    <w:p w14:paraId="7C265FAB" w14:textId="4F254EBD" w:rsidR="00D20B69" w:rsidRPr="00283B69" w:rsidRDefault="00D20B69" w:rsidP="00D20B69">
      <w:pPr>
        <w:pStyle w:val="xxmsonormal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CE78CD">
        <w:rPr>
          <w:rFonts w:ascii="Arial" w:eastAsia="Times New Roman" w:hAnsi="Arial" w:cs="Arial"/>
          <w:b/>
          <w:sz w:val="23"/>
          <w:szCs w:val="23"/>
          <w:lang w:val="pl-PL"/>
        </w:rPr>
        <w:t>Rovaniemi</w:t>
      </w:r>
      <w:r w:rsidRPr="00283B69">
        <w:rPr>
          <w:rFonts w:ascii="Arial" w:eastAsia="Times New Roman" w:hAnsi="Arial" w:cs="Arial"/>
          <w:sz w:val="23"/>
          <w:szCs w:val="23"/>
          <w:lang w:val="pl-PL"/>
        </w:rPr>
        <w:t xml:space="preserve"> (Laponia - Finlandia): do 2 lotów tygodniowo (środy i soboty) od 4 grudnia 2021 do 5 marca 2022, samolotem Airbus A319;</w:t>
      </w:r>
    </w:p>
    <w:p w14:paraId="67313036" w14:textId="77777777" w:rsidR="00D20B69" w:rsidRPr="00D20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651362A7" w14:textId="2F8C30E6" w:rsidR="00D20B69" w:rsidRPr="00283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u w:val="single"/>
          <w:lang w:val="pl-PL"/>
        </w:rPr>
      </w:pPr>
      <w:r w:rsidRPr="00283B69">
        <w:rPr>
          <w:rFonts w:ascii="Arial" w:eastAsia="Times New Roman" w:hAnsi="Arial" w:cs="Arial"/>
          <w:sz w:val="23"/>
          <w:szCs w:val="23"/>
          <w:u w:val="single"/>
          <w:lang w:val="pl-PL"/>
        </w:rPr>
        <w:t>Z Paryża -</w:t>
      </w:r>
      <w:r w:rsidR="00283B69" w:rsidRPr="00283B69">
        <w:rPr>
          <w:rFonts w:ascii="Arial" w:eastAsia="Times New Roman" w:hAnsi="Arial" w:cs="Arial"/>
          <w:sz w:val="23"/>
          <w:szCs w:val="23"/>
          <w:u w:val="single"/>
          <w:lang w:val="pl-PL"/>
        </w:rPr>
        <w:t xml:space="preserve"> </w:t>
      </w:r>
      <w:r w:rsidRPr="00283B69">
        <w:rPr>
          <w:rFonts w:ascii="Arial" w:eastAsia="Times New Roman" w:hAnsi="Arial" w:cs="Arial"/>
          <w:sz w:val="23"/>
          <w:szCs w:val="23"/>
          <w:u w:val="single"/>
          <w:lang w:val="pl-PL"/>
        </w:rPr>
        <w:t xml:space="preserve">Orly:  </w:t>
      </w:r>
    </w:p>
    <w:p w14:paraId="33BC951C" w14:textId="58514EBB" w:rsidR="00D20B69" w:rsidRPr="00D20B69" w:rsidRDefault="00D20B69" w:rsidP="00D85AEF">
      <w:pPr>
        <w:pStyle w:val="xxmsonormal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CE78CD">
        <w:rPr>
          <w:rFonts w:ascii="Arial" w:eastAsia="Times New Roman" w:hAnsi="Arial" w:cs="Arial"/>
          <w:b/>
          <w:sz w:val="23"/>
          <w:szCs w:val="23"/>
          <w:lang w:val="pl-PL"/>
        </w:rPr>
        <w:t>Berlin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i </w:t>
      </w:r>
      <w:r w:rsidRPr="00CE78CD">
        <w:rPr>
          <w:rFonts w:ascii="Arial" w:eastAsia="Times New Roman" w:hAnsi="Arial" w:cs="Arial"/>
          <w:b/>
          <w:sz w:val="23"/>
          <w:szCs w:val="23"/>
          <w:lang w:val="pl-PL"/>
        </w:rPr>
        <w:t>Monachium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(Niemcy): codzienne loty od 31 października 2021, samolotem A318. </w:t>
      </w:r>
      <w:r w:rsidR="00CE78CD">
        <w:rPr>
          <w:rFonts w:ascii="Arial" w:eastAsia="Times New Roman" w:hAnsi="Arial" w:cs="Arial"/>
          <w:sz w:val="23"/>
          <w:szCs w:val="23"/>
          <w:lang w:val="pl-PL"/>
        </w:rPr>
        <w:t>(Loty do tych miast z lotniska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Paryż -</w:t>
      </w:r>
      <w:r w:rsidR="00CE78CD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Charles de Gaulle pozostają bez zmian.) </w:t>
      </w:r>
    </w:p>
    <w:p w14:paraId="64B110FC" w14:textId="77777777" w:rsidR="00D20B69" w:rsidRPr="00D20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77E58E20" w14:textId="441B51A5" w:rsidR="00D20B69" w:rsidRPr="00D85AEF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u w:val="single"/>
          <w:lang w:val="pl-PL"/>
        </w:rPr>
      </w:pPr>
      <w:r w:rsidRPr="00D85AEF">
        <w:rPr>
          <w:rFonts w:ascii="Arial" w:eastAsia="Times New Roman" w:hAnsi="Arial" w:cs="Arial"/>
          <w:sz w:val="23"/>
          <w:szCs w:val="23"/>
          <w:u w:val="single"/>
          <w:lang w:val="pl-PL"/>
        </w:rPr>
        <w:t xml:space="preserve">Z Pointe-à-Pitre (Gwadelupa): </w:t>
      </w:r>
    </w:p>
    <w:p w14:paraId="2B67ED88" w14:textId="77777777" w:rsidR="00D85AEF" w:rsidRDefault="00D20B69" w:rsidP="00D20B69">
      <w:pPr>
        <w:pStyle w:val="xxmsonormal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3A1F3E">
        <w:rPr>
          <w:rFonts w:ascii="Arial" w:eastAsia="Times New Roman" w:hAnsi="Arial" w:cs="Arial"/>
          <w:b/>
          <w:sz w:val="23"/>
          <w:szCs w:val="23"/>
          <w:lang w:val="pl-PL"/>
        </w:rPr>
        <w:t>Montreal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(Kanada): 2 loty tygodniowo (wtorki i piątki) od 23 listopada 2021, samolotem Airbus A320;</w:t>
      </w:r>
    </w:p>
    <w:p w14:paraId="24C948E7" w14:textId="4D103885" w:rsidR="00D20B69" w:rsidRPr="00D85AEF" w:rsidRDefault="00D20B69" w:rsidP="00D20B69">
      <w:pPr>
        <w:pStyle w:val="xxmsonormal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3A1F3E">
        <w:rPr>
          <w:rFonts w:ascii="Arial" w:eastAsia="Times New Roman" w:hAnsi="Arial" w:cs="Arial"/>
          <w:b/>
          <w:sz w:val="23"/>
          <w:szCs w:val="23"/>
          <w:lang w:val="pl-PL"/>
        </w:rPr>
        <w:t>Nowy Jork</w:t>
      </w:r>
      <w:r w:rsidRPr="00D85AEF">
        <w:rPr>
          <w:rFonts w:ascii="Arial" w:eastAsia="Times New Roman" w:hAnsi="Arial" w:cs="Arial"/>
          <w:sz w:val="23"/>
          <w:szCs w:val="23"/>
          <w:lang w:val="pl-PL"/>
        </w:rPr>
        <w:t xml:space="preserve"> (Stany Zjednoczone): 2 loty tygodniowo (środy i soboty) od 24 listopada 2021, samolotem Airbus A320.  </w:t>
      </w:r>
    </w:p>
    <w:p w14:paraId="0255366A" w14:textId="77777777" w:rsidR="00D85AEF" w:rsidRDefault="00D85AEF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58FE7F03" w14:textId="77777777" w:rsidR="00D20B69" w:rsidRPr="00D20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Pasażerowie Air France będą też mogli odwiedzić trzy nowe, egzotyczne kierunki (z przesiadką w Paryżu CDG)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Colombo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(Sri Lanka) – od 1 listopada,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Zanzibar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(Tanzania) – od 18 października oraz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Maskat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(Oman) – od 31 października.</w:t>
      </w:r>
    </w:p>
    <w:p w14:paraId="1A1529CC" w14:textId="77777777" w:rsidR="00D85AEF" w:rsidRDefault="00D85AEF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365B7FAA" w14:textId="77777777" w:rsidR="00D20B69" w:rsidRPr="00D20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Ponadto, w nadchodzącym sezonie jesień-zima, Air France będzie nadal oferował loty na kilku nowych trasach w Europie i Afryce Północnej, które rozpoczął sezonowo wiosną-latem tego roku. Są to loty z Paryża (CDG) do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Sewilli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(Hiszpania),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Las Palmas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(Wyspy Kanaryjskie - Hiszpania),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Palma de Mallorca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(Baleary - Hiszpania),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 xml:space="preserve">Tangeru 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(Maroko),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Faro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(Portugalia) i na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Dżerbę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 (Tunezja).</w:t>
      </w:r>
    </w:p>
    <w:p w14:paraId="38F12DCF" w14:textId="77777777" w:rsidR="00D85AEF" w:rsidRDefault="00D85AEF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6F3D73F9" w14:textId="77777777" w:rsidR="00D20B69" w:rsidRPr="00D20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D20B69">
        <w:rPr>
          <w:rFonts w:ascii="Arial" w:eastAsia="Times New Roman" w:hAnsi="Arial" w:cs="Arial"/>
          <w:sz w:val="23"/>
          <w:szCs w:val="23"/>
          <w:lang w:val="pl-PL"/>
        </w:rPr>
        <w:t>Szczegóły dotyczące powyższych lotów (rozkład, ceny) są dostępne na stronie aifrance.pl</w:t>
      </w:r>
    </w:p>
    <w:p w14:paraId="17773F9C" w14:textId="77777777" w:rsidR="00D85AEF" w:rsidRDefault="00D85AEF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239701C8" w14:textId="77777777" w:rsidR="00D20B69" w:rsidRPr="00D20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D20B69">
        <w:rPr>
          <w:rFonts w:ascii="Arial" w:eastAsia="Times New Roman" w:hAnsi="Arial" w:cs="Arial"/>
          <w:sz w:val="23"/>
          <w:szCs w:val="23"/>
          <w:lang w:val="pl-PL"/>
        </w:rPr>
        <w:t xml:space="preserve">Air France nadal oferuje w pełni modyfikowalne bilety na podróże do </w:t>
      </w:r>
      <w:r w:rsidRPr="00D85AEF">
        <w:rPr>
          <w:rFonts w:ascii="Arial" w:eastAsia="Times New Roman" w:hAnsi="Arial" w:cs="Arial"/>
          <w:b/>
          <w:sz w:val="23"/>
          <w:szCs w:val="23"/>
          <w:lang w:val="pl-PL"/>
        </w:rPr>
        <w:t>31 grudnia 2021 r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>. Klienci mogą bezpłatnie zmienić swoją rezerwację lub anulować podróż i dokonać zwrotu środków. Więcej informacji na stronie linii.</w:t>
      </w:r>
    </w:p>
    <w:p w14:paraId="732C25E7" w14:textId="77777777" w:rsidR="00D20B69" w:rsidRPr="00D20B69" w:rsidRDefault="00D20B69" w:rsidP="00D20B69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  <w:r w:rsidRPr="00D20B69">
        <w:rPr>
          <w:rFonts w:ascii="Arial" w:eastAsia="Times New Roman" w:hAnsi="Arial" w:cs="Arial"/>
          <w:sz w:val="23"/>
          <w:szCs w:val="23"/>
          <w:lang w:val="pl-PL"/>
        </w:rPr>
        <w:lastRenderedPageBreak/>
        <w:t xml:space="preserve">Rozkład może ulec zmianie w zależności od bieżących ograniczeń podróży. Air France zaleca swoim klientom, aby przed podróżą sprawdzali aktualnie obowiązujące zasady i ograniczenia wjazdowe, w szczególności w odniesieniu do testów / szczepień na COVID. Szczegółowe informacje o wymogach wjazdowych do poszczególnych krajów są dostępne na stronie </w:t>
      </w:r>
      <w:r w:rsidRPr="003A1F3E">
        <w:rPr>
          <w:rFonts w:ascii="Arial" w:eastAsia="Times New Roman" w:hAnsi="Arial" w:cs="Arial"/>
          <w:b/>
          <w:sz w:val="23"/>
          <w:szCs w:val="23"/>
          <w:lang w:val="pl-PL"/>
        </w:rPr>
        <w:t>airfrance.traveldoc.aero</w:t>
      </w:r>
      <w:r w:rsidRPr="00D20B69">
        <w:rPr>
          <w:rFonts w:ascii="Arial" w:eastAsia="Times New Roman" w:hAnsi="Arial" w:cs="Arial"/>
          <w:sz w:val="23"/>
          <w:szCs w:val="23"/>
          <w:lang w:val="pl-PL"/>
        </w:rPr>
        <w:t>.*</w:t>
      </w:r>
    </w:p>
    <w:p w14:paraId="680D02E2" w14:textId="77777777" w:rsidR="00FD661D" w:rsidRPr="00782AFB" w:rsidRDefault="00FD661D" w:rsidP="00FD661D">
      <w:pPr>
        <w:pStyle w:val="xxmsonormal"/>
        <w:spacing w:line="276" w:lineRule="auto"/>
        <w:jc w:val="both"/>
        <w:rPr>
          <w:rFonts w:ascii="Arial" w:eastAsia="Times New Roman" w:hAnsi="Arial" w:cs="Arial"/>
          <w:sz w:val="23"/>
          <w:szCs w:val="23"/>
          <w:lang w:val="pl-PL"/>
        </w:rPr>
      </w:pPr>
    </w:p>
    <w:p w14:paraId="3B0603D8" w14:textId="77777777" w:rsidR="00D20B69" w:rsidRDefault="00D20B69" w:rsidP="00FD661D">
      <w:pPr>
        <w:pStyle w:val="xxmsonormal"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  <w:r w:rsidRPr="00D20B69">
        <w:rPr>
          <w:rFonts w:ascii="Arial" w:eastAsia="Times New Roman" w:hAnsi="Arial" w:cs="Arial"/>
          <w:sz w:val="18"/>
          <w:szCs w:val="18"/>
          <w:lang w:val="pl-PL"/>
        </w:rPr>
        <w:t>*Aby sprawdzić wymogi wjazdowe obowiązujące podczas całej podróży, przy lotach tranzytowych przez Paryż, na stronie airfrance.traveldoc.aero należy wpisać kolejno wszystkie odcinki podróży.</w:t>
      </w:r>
    </w:p>
    <w:p w14:paraId="36CAEF9A" w14:textId="77777777" w:rsidR="00D20B69" w:rsidRDefault="00D20B69" w:rsidP="00FD661D">
      <w:pPr>
        <w:pStyle w:val="xxmsonormal"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14:paraId="4112730D" w14:textId="77777777" w:rsidR="00EA2997" w:rsidRPr="004E5AA8" w:rsidRDefault="00EA2997" w:rsidP="00EA299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pl-PL" w:eastAsia="pl-PL"/>
        </w:rPr>
      </w:pPr>
      <w:r w:rsidRPr="004E5AA8">
        <w:rPr>
          <w:rFonts w:ascii="Arial" w:eastAsia="Calibri" w:hAnsi="Arial" w:cs="Arial"/>
          <w:sz w:val="18"/>
          <w:szCs w:val="18"/>
          <w:lang w:val="pl-PL" w:eastAsia="pl-PL"/>
        </w:rPr>
        <w:t>***</w:t>
      </w:r>
    </w:p>
    <w:p w14:paraId="7BD49E46" w14:textId="77777777" w:rsidR="00EA2997" w:rsidRPr="004E5AA8" w:rsidRDefault="00EA2997" w:rsidP="00EA299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pl-PL" w:eastAsia="pl-PL"/>
        </w:rPr>
      </w:pPr>
    </w:p>
    <w:p w14:paraId="41C393F2" w14:textId="77777777" w:rsidR="00EA2997" w:rsidRDefault="00EA2997" w:rsidP="00EA2997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pl-PL"/>
        </w:rPr>
      </w:pPr>
    </w:p>
    <w:p w14:paraId="26C8E8E1" w14:textId="77777777" w:rsidR="00EA2997" w:rsidRPr="004E5AA8" w:rsidRDefault="00EA2997" w:rsidP="00EA2997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pl-PL"/>
        </w:rPr>
      </w:pPr>
      <w:r w:rsidRPr="004E5AA8">
        <w:rPr>
          <w:rFonts w:ascii="Arial" w:eastAsia="Calibri" w:hAnsi="Arial" w:cs="Arial"/>
          <w:b/>
          <w:bCs/>
          <w:sz w:val="18"/>
          <w:szCs w:val="18"/>
          <w:lang w:val="pl-PL"/>
        </w:rPr>
        <w:t>Kontakt dla prasy:</w:t>
      </w:r>
    </w:p>
    <w:p w14:paraId="049AC68D" w14:textId="77777777" w:rsidR="00EA2997" w:rsidRPr="004E5AA8" w:rsidRDefault="00EA2997" w:rsidP="00EA2997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pl-PL"/>
        </w:rPr>
      </w:pPr>
    </w:p>
    <w:p w14:paraId="40BFB549" w14:textId="77777777" w:rsidR="00EA2997" w:rsidRPr="004E5AA8" w:rsidRDefault="00EA2997" w:rsidP="00EA2997">
      <w:pPr>
        <w:tabs>
          <w:tab w:val="left" w:pos="39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</w:pPr>
      <w:r w:rsidRPr="004E5AA8"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  <w:t>Agnieszka Plewczyńska</w:t>
      </w:r>
    </w:p>
    <w:p w14:paraId="159A95DA" w14:textId="77777777" w:rsidR="00EA2997" w:rsidRPr="004E5AA8" w:rsidRDefault="00EA2997" w:rsidP="00EA2997">
      <w:pPr>
        <w:tabs>
          <w:tab w:val="left" w:pos="39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</w:pPr>
      <w:r w:rsidRPr="004E5AA8"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  <w:t>Agencja No-Name PR</w:t>
      </w:r>
    </w:p>
    <w:p w14:paraId="667387FC" w14:textId="77777777" w:rsidR="00EA2997" w:rsidRPr="004E5AA8" w:rsidRDefault="00EA2997" w:rsidP="00EA2997">
      <w:pPr>
        <w:tabs>
          <w:tab w:val="left" w:pos="39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</w:pPr>
      <w:r w:rsidRPr="004E5AA8"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  <w:t>e-mail: no.name.pr.agency@gmail.com</w:t>
      </w:r>
    </w:p>
    <w:p w14:paraId="7934CCCC" w14:textId="5F4D59B9" w:rsidR="00EA2997" w:rsidRPr="004E5AA8" w:rsidRDefault="00EA2997" w:rsidP="00EA2997">
      <w:pPr>
        <w:tabs>
          <w:tab w:val="left" w:pos="39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20"/>
          <w:lang w:val="pl-PL" w:eastAsia="ar-SA"/>
        </w:rPr>
      </w:pPr>
      <w:r w:rsidRPr="004E5AA8"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  <w:t>Tel. 536 924</w:t>
      </w:r>
      <w:r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  <w:t> </w:t>
      </w:r>
      <w:r w:rsidRPr="004E5AA8">
        <w:rPr>
          <w:rFonts w:ascii="Arial" w:eastAsia="Lucida Sans Unicode" w:hAnsi="Arial" w:cs="Arial"/>
          <w:b/>
          <w:bCs/>
          <w:color w:val="000000"/>
          <w:sz w:val="18"/>
          <w:szCs w:val="18"/>
          <w:lang w:val="pl-PL"/>
        </w:rPr>
        <w:t>839</w:t>
      </w:r>
    </w:p>
    <w:p w14:paraId="005E69EE" w14:textId="77777777" w:rsidR="00EA2997" w:rsidRPr="00D874A2" w:rsidRDefault="00EA2997" w:rsidP="00EA2997">
      <w:pPr>
        <w:pStyle w:val="xxmsonormal"/>
        <w:spacing w:line="276" w:lineRule="auto"/>
        <w:jc w:val="both"/>
        <w:rPr>
          <w:rFonts w:ascii="Arial" w:hAnsi="Arial" w:cs="Arial"/>
          <w:sz w:val="23"/>
          <w:szCs w:val="23"/>
          <w:lang w:val="pl-PL"/>
        </w:rPr>
      </w:pPr>
    </w:p>
    <w:sectPr w:rsidR="00EA2997" w:rsidRPr="00D8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8195" w14:textId="77777777" w:rsidR="00BD44AC" w:rsidRDefault="00BD44AC" w:rsidP="00256C22">
      <w:pPr>
        <w:spacing w:after="0" w:line="240" w:lineRule="auto"/>
      </w:pPr>
      <w:r>
        <w:separator/>
      </w:r>
    </w:p>
  </w:endnote>
  <w:endnote w:type="continuationSeparator" w:id="0">
    <w:p w14:paraId="16344DEF" w14:textId="77777777" w:rsidR="00BD44AC" w:rsidRDefault="00BD44AC" w:rsidP="0025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A2C5" w14:textId="77777777" w:rsidR="00BD44AC" w:rsidRDefault="00BD44AC" w:rsidP="00256C22">
      <w:pPr>
        <w:spacing w:after="0" w:line="240" w:lineRule="auto"/>
      </w:pPr>
      <w:r>
        <w:separator/>
      </w:r>
    </w:p>
  </w:footnote>
  <w:footnote w:type="continuationSeparator" w:id="0">
    <w:p w14:paraId="581C1968" w14:textId="77777777" w:rsidR="00BD44AC" w:rsidRDefault="00BD44AC" w:rsidP="0025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574"/>
    <w:multiLevelType w:val="hybridMultilevel"/>
    <w:tmpl w:val="B3EC1A2E"/>
    <w:lvl w:ilvl="0" w:tplc="43441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3441518">
      <w:numFmt w:val="bullet"/>
      <w:lvlText w:val="-"/>
      <w:lvlJc w:val="left"/>
      <w:pPr>
        <w:ind w:left="1080" w:firstLine="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480"/>
    <w:multiLevelType w:val="hybridMultilevel"/>
    <w:tmpl w:val="5EA2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A8C"/>
    <w:multiLevelType w:val="hybridMultilevel"/>
    <w:tmpl w:val="4C780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23C6"/>
    <w:multiLevelType w:val="hybridMultilevel"/>
    <w:tmpl w:val="CAF4A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C7E44"/>
    <w:multiLevelType w:val="hybridMultilevel"/>
    <w:tmpl w:val="AD1C9FDA"/>
    <w:lvl w:ilvl="0" w:tplc="43441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0D1"/>
    <w:multiLevelType w:val="hybridMultilevel"/>
    <w:tmpl w:val="674659F4"/>
    <w:lvl w:ilvl="0" w:tplc="43441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CFA9040">
      <w:numFmt w:val="bullet"/>
      <w:lvlText w:val=""/>
      <w:lvlJc w:val="left"/>
      <w:pPr>
        <w:ind w:left="1080" w:firstLine="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7EA"/>
    <w:multiLevelType w:val="hybridMultilevel"/>
    <w:tmpl w:val="E2DA4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312F"/>
    <w:multiLevelType w:val="hybridMultilevel"/>
    <w:tmpl w:val="12C20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459A4"/>
    <w:multiLevelType w:val="hybridMultilevel"/>
    <w:tmpl w:val="C29A0372"/>
    <w:lvl w:ilvl="0" w:tplc="C14AE2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9163F"/>
    <w:multiLevelType w:val="hybridMultilevel"/>
    <w:tmpl w:val="016A7C64"/>
    <w:lvl w:ilvl="0" w:tplc="22629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440C"/>
    <w:multiLevelType w:val="hybridMultilevel"/>
    <w:tmpl w:val="8112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270D"/>
    <w:multiLevelType w:val="hybridMultilevel"/>
    <w:tmpl w:val="ABE4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13173"/>
    <w:multiLevelType w:val="hybridMultilevel"/>
    <w:tmpl w:val="7820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46"/>
    <w:rsid w:val="00003946"/>
    <w:rsid w:val="00056EB1"/>
    <w:rsid w:val="00057DD7"/>
    <w:rsid w:val="00066108"/>
    <w:rsid w:val="00091081"/>
    <w:rsid w:val="000A3323"/>
    <w:rsid w:val="000B4A27"/>
    <w:rsid w:val="000E60F1"/>
    <w:rsid w:val="001210FA"/>
    <w:rsid w:val="00124DD8"/>
    <w:rsid w:val="0017262E"/>
    <w:rsid w:val="00174456"/>
    <w:rsid w:val="001C6770"/>
    <w:rsid w:val="001E6093"/>
    <w:rsid w:val="001E6512"/>
    <w:rsid w:val="002076AC"/>
    <w:rsid w:val="00210551"/>
    <w:rsid w:val="00256C22"/>
    <w:rsid w:val="00283B69"/>
    <w:rsid w:val="00295460"/>
    <w:rsid w:val="002D122A"/>
    <w:rsid w:val="002F4EC8"/>
    <w:rsid w:val="003248D4"/>
    <w:rsid w:val="003762E7"/>
    <w:rsid w:val="003A1F3E"/>
    <w:rsid w:val="003A4597"/>
    <w:rsid w:val="003C77E4"/>
    <w:rsid w:val="003F78EF"/>
    <w:rsid w:val="00403630"/>
    <w:rsid w:val="004456F0"/>
    <w:rsid w:val="00445931"/>
    <w:rsid w:val="00446925"/>
    <w:rsid w:val="004A4C10"/>
    <w:rsid w:val="0056492B"/>
    <w:rsid w:val="005B43B2"/>
    <w:rsid w:val="00610DD2"/>
    <w:rsid w:val="006356AD"/>
    <w:rsid w:val="006553A5"/>
    <w:rsid w:val="00686A8D"/>
    <w:rsid w:val="006C1CE2"/>
    <w:rsid w:val="006F62C7"/>
    <w:rsid w:val="00707A4A"/>
    <w:rsid w:val="007273F5"/>
    <w:rsid w:val="0074544C"/>
    <w:rsid w:val="00782AFB"/>
    <w:rsid w:val="007A2325"/>
    <w:rsid w:val="007B57F7"/>
    <w:rsid w:val="007D791D"/>
    <w:rsid w:val="00867628"/>
    <w:rsid w:val="008B28A9"/>
    <w:rsid w:val="008C001C"/>
    <w:rsid w:val="008E4FD4"/>
    <w:rsid w:val="00910344"/>
    <w:rsid w:val="00915E3B"/>
    <w:rsid w:val="00921E84"/>
    <w:rsid w:val="00981726"/>
    <w:rsid w:val="009B7D8F"/>
    <w:rsid w:val="009C06F2"/>
    <w:rsid w:val="009E11B0"/>
    <w:rsid w:val="00A2049C"/>
    <w:rsid w:val="00A2222B"/>
    <w:rsid w:val="00A42D61"/>
    <w:rsid w:val="00A72966"/>
    <w:rsid w:val="00A90A20"/>
    <w:rsid w:val="00AD03C7"/>
    <w:rsid w:val="00AF29F0"/>
    <w:rsid w:val="00AF51B4"/>
    <w:rsid w:val="00B11E04"/>
    <w:rsid w:val="00B22896"/>
    <w:rsid w:val="00B56043"/>
    <w:rsid w:val="00B7629C"/>
    <w:rsid w:val="00B84990"/>
    <w:rsid w:val="00B916F5"/>
    <w:rsid w:val="00BB7A82"/>
    <w:rsid w:val="00BC2ED7"/>
    <w:rsid w:val="00BC4153"/>
    <w:rsid w:val="00BD1564"/>
    <w:rsid w:val="00BD44AC"/>
    <w:rsid w:val="00C41140"/>
    <w:rsid w:val="00C52860"/>
    <w:rsid w:val="00C866FE"/>
    <w:rsid w:val="00CB7D33"/>
    <w:rsid w:val="00CC4A4B"/>
    <w:rsid w:val="00CC5E54"/>
    <w:rsid w:val="00CD1F8E"/>
    <w:rsid w:val="00CE4111"/>
    <w:rsid w:val="00CE78CD"/>
    <w:rsid w:val="00CF0D5B"/>
    <w:rsid w:val="00D20B69"/>
    <w:rsid w:val="00D750A4"/>
    <w:rsid w:val="00D85AEF"/>
    <w:rsid w:val="00D874A2"/>
    <w:rsid w:val="00DC7B14"/>
    <w:rsid w:val="00DD4A66"/>
    <w:rsid w:val="00DD65DA"/>
    <w:rsid w:val="00E34552"/>
    <w:rsid w:val="00E870FC"/>
    <w:rsid w:val="00EA2997"/>
    <w:rsid w:val="00EA3EEC"/>
    <w:rsid w:val="00EB30DD"/>
    <w:rsid w:val="00EC10D7"/>
    <w:rsid w:val="00EC3A85"/>
    <w:rsid w:val="00EF3A48"/>
    <w:rsid w:val="00F22531"/>
    <w:rsid w:val="00F83001"/>
    <w:rsid w:val="00F911EA"/>
    <w:rsid w:val="00F95823"/>
    <w:rsid w:val="00FD661D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1A52"/>
  <w15:docId w15:val="{82255E4E-B533-4A04-8887-93A97863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946"/>
  </w:style>
  <w:style w:type="paragraph" w:styleId="Nagwek1">
    <w:name w:val="heading 1"/>
    <w:basedOn w:val="Normalny"/>
    <w:link w:val="Nagwek1Znak"/>
    <w:uiPriority w:val="9"/>
    <w:qFormat/>
    <w:rsid w:val="0012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946"/>
    <w:rPr>
      <w:color w:val="0000FF"/>
      <w:u w:val="single"/>
    </w:rPr>
  </w:style>
  <w:style w:type="paragraph" w:customStyle="1" w:styleId="xxmsonormal">
    <w:name w:val="x_xmsonormal"/>
    <w:basedOn w:val="Normalny"/>
    <w:rsid w:val="0000394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1210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kapitzlist">
    <w:name w:val="List Paragraph"/>
    <w:basedOn w:val="Normalny"/>
    <w:uiPriority w:val="34"/>
    <w:qFormat/>
    <w:rsid w:val="00E870FC"/>
    <w:pPr>
      <w:spacing w:after="200" w:line="276" w:lineRule="auto"/>
      <w:ind w:left="720"/>
      <w:contextualSpacing/>
    </w:pPr>
    <w:rPr>
      <w:rFonts w:eastAsiaTheme="minorEastAsia"/>
      <w:color w:val="000000" w:themeColor="text1"/>
      <w:lang w:val="en-US"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C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C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22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10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7C6196C9B4E48A73C51DDAB575AE4" ma:contentTypeVersion="13" ma:contentTypeDescription="Create a new document." ma:contentTypeScope="" ma:versionID="7b9d777a3e8b165908ce8de8e8bfb7c1">
  <xsd:schema xmlns:xsd="http://www.w3.org/2001/XMLSchema" xmlns:xs="http://www.w3.org/2001/XMLSchema" xmlns:p="http://schemas.microsoft.com/office/2006/metadata/properties" xmlns:ns3="6d420c92-9d03-4d87-a554-42eb5953c823" xmlns:ns4="26f41715-6dc8-4211-92fb-3e8ef9b60ab8" targetNamespace="http://schemas.microsoft.com/office/2006/metadata/properties" ma:root="true" ma:fieldsID="fc34c93afc2fd92bfc20d9d702516186" ns3:_="" ns4:_="">
    <xsd:import namespace="6d420c92-9d03-4d87-a554-42eb5953c823"/>
    <xsd:import namespace="26f41715-6dc8-4211-92fb-3e8ef9b60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0c92-9d03-4d87-a554-42eb5953c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41715-6dc8-4211-92fb-3e8ef9b60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C223-6E8D-4A38-AF93-9FD2339D6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0c92-9d03-4d87-a554-42eb5953c823"/>
    <ds:schemaRef ds:uri="26f41715-6dc8-4211-92fb-3e8ef9b60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99C2C-D363-4399-8178-88D8B8A91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AC518-1AC9-446C-9835-293EF5DA4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8F9BB-106E-4887-BFC6-A9E51F4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KLM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Guillot, Mathieu (DX SP) - AF</dc:creator>
  <cp:lastModifiedBy>mar</cp:lastModifiedBy>
  <cp:revision>2</cp:revision>
  <dcterms:created xsi:type="dcterms:W3CDTF">2021-08-06T06:19:00Z</dcterms:created>
  <dcterms:modified xsi:type="dcterms:W3CDTF">2021-08-06T06:19:00Z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0x010100BC17C6196C9B4E48A73C51DDAB575AE4</vt:lpwstr>
  </property>
</Properties>
</file>